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70" w:rsidRPr="00262E41" w:rsidRDefault="00D57770" w:rsidP="00D57770">
      <w:pPr>
        <w:spacing w:line="240" w:lineRule="auto"/>
        <w:ind w:left="284" w:firstLine="0"/>
        <w:jc w:val="right"/>
        <w:rPr>
          <w:sz w:val="20"/>
          <w:szCs w:val="20"/>
          <w:lang w:eastAsia="ar-SA"/>
        </w:rPr>
      </w:pPr>
      <w:r w:rsidRPr="00262E41">
        <w:rPr>
          <w:sz w:val="20"/>
          <w:szCs w:val="20"/>
          <w:lang w:eastAsia="ar-SA"/>
        </w:rPr>
        <w:t>Приложение № 2</w:t>
      </w:r>
    </w:p>
    <w:p w:rsidR="00D57770" w:rsidRPr="00262E41" w:rsidRDefault="00D57770" w:rsidP="00D57770">
      <w:pPr>
        <w:spacing w:line="240" w:lineRule="auto"/>
        <w:ind w:left="284" w:firstLine="0"/>
        <w:jc w:val="right"/>
        <w:rPr>
          <w:sz w:val="20"/>
          <w:szCs w:val="20"/>
          <w:lang w:eastAsia="ar-SA"/>
        </w:rPr>
      </w:pPr>
      <w:r w:rsidRPr="00262E41">
        <w:rPr>
          <w:sz w:val="20"/>
          <w:szCs w:val="20"/>
          <w:lang w:eastAsia="ar-SA"/>
        </w:rPr>
        <w:t>к Техническому заданию</w:t>
      </w:r>
    </w:p>
    <w:p w:rsidR="00D57770" w:rsidRDefault="00D57770" w:rsidP="00D57770">
      <w:pPr>
        <w:spacing w:line="240" w:lineRule="auto"/>
        <w:ind w:left="284" w:firstLine="0"/>
        <w:jc w:val="right"/>
        <w:rPr>
          <w:sz w:val="20"/>
          <w:szCs w:val="20"/>
          <w:lang w:eastAsia="ar-SA"/>
        </w:rPr>
      </w:pPr>
    </w:p>
    <w:p w:rsidR="00D57770" w:rsidRPr="00262E41" w:rsidRDefault="00D57770" w:rsidP="00D57770">
      <w:pPr>
        <w:spacing w:line="240" w:lineRule="auto"/>
        <w:ind w:left="284" w:firstLine="0"/>
        <w:jc w:val="right"/>
        <w:rPr>
          <w:sz w:val="20"/>
          <w:szCs w:val="20"/>
          <w:lang w:eastAsia="ar-SA"/>
        </w:rPr>
      </w:pPr>
    </w:p>
    <w:p w:rsidR="00D57770" w:rsidRPr="00262E41" w:rsidRDefault="00D57770" w:rsidP="00D57770">
      <w:pPr>
        <w:spacing w:line="240" w:lineRule="auto"/>
        <w:ind w:left="284" w:firstLine="0"/>
        <w:jc w:val="center"/>
        <w:rPr>
          <w:b/>
          <w:sz w:val="20"/>
          <w:szCs w:val="20"/>
          <w:lang w:eastAsia="ar-SA"/>
        </w:rPr>
      </w:pPr>
      <w:r w:rsidRPr="00262E41">
        <w:rPr>
          <w:b/>
          <w:sz w:val="20"/>
          <w:szCs w:val="20"/>
          <w:lang w:eastAsia="ar-SA"/>
        </w:rPr>
        <w:t>Превентивные мероприятия</w:t>
      </w:r>
    </w:p>
    <w:p w:rsidR="00D57770" w:rsidRPr="00262E41" w:rsidRDefault="00D57770" w:rsidP="00D57770">
      <w:pPr>
        <w:spacing w:line="240" w:lineRule="auto"/>
        <w:ind w:left="284" w:firstLine="0"/>
        <w:jc w:val="center"/>
        <w:rPr>
          <w:b/>
          <w:sz w:val="20"/>
          <w:szCs w:val="20"/>
          <w:lang w:eastAsia="ar-SA"/>
        </w:rPr>
      </w:pPr>
      <w:r w:rsidRPr="00262E41">
        <w:rPr>
          <w:b/>
          <w:sz w:val="20"/>
          <w:szCs w:val="20"/>
          <w:lang w:eastAsia="ar-SA"/>
        </w:rPr>
        <w:t>(тренировки с нештатным АСФ АО «</w:t>
      </w:r>
      <w:proofErr w:type="spellStart"/>
      <w:r w:rsidRPr="00262E41">
        <w:rPr>
          <w:b/>
          <w:sz w:val="20"/>
          <w:szCs w:val="20"/>
          <w:lang w:eastAsia="ar-SA"/>
        </w:rPr>
        <w:t>Саханефтегазсбыт</w:t>
      </w:r>
      <w:proofErr w:type="spellEnd"/>
      <w:r w:rsidRPr="00262E41">
        <w:rPr>
          <w:b/>
          <w:sz w:val="20"/>
          <w:szCs w:val="20"/>
          <w:lang w:eastAsia="ar-SA"/>
        </w:rPr>
        <w:t>»)</w:t>
      </w:r>
    </w:p>
    <w:p w:rsidR="00D57770" w:rsidRPr="00262E41" w:rsidRDefault="00D57770" w:rsidP="00D57770">
      <w:pPr>
        <w:spacing w:line="240" w:lineRule="auto"/>
        <w:ind w:left="284" w:firstLine="0"/>
        <w:jc w:val="left"/>
        <w:rPr>
          <w:sz w:val="20"/>
          <w:szCs w:val="20"/>
          <w:lang w:eastAsia="ar-S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3309"/>
        <w:gridCol w:w="4956"/>
        <w:gridCol w:w="1575"/>
      </w:tblGrid>
      <w:tr w:rsidR="00D57770" w:rsidRPr="00EC2F80" w:rsidTr="004E1853">
        <w:trPr>
          <w:trHeight w:val="427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EC2F80">
              <w:rPr>
                <w:b/>
                <w:sz w:val="20"/>
                <w:szCs w:val="20"/>
                <w:lang w:eastAsia="ar-SA"/>
              </w:rPr>
              <w:t>п/п №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EC2F80">
              <w:rPr>
                <w:b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EC2F80">
              <w:rPr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EC2F80">
              <w:rPr>
                <w:b/>
                <w:sz w:val="20"/>
                <w:szCs w:val="20"/>
                <w:lang w:eastAsia="ar-SA"/>
              </w:rPr>
              <w:t>Срок исполнения</w:t>
            </w:r>
          </w:p>
        </w:tc>
      </w:tr>
      <w:tr w:rsidR="00D57770" w:rsidRPr="00EC2F80" w:rsidTr="004E1853">
        <w:trPr>
          <w:trHeight w:val="279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Площадка нефтебазы Ленской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филиала «Ленская нефтебаза» 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  <w:bookmarkStart w:id="0" w:name="_GoBack"/>
            <w:bookmarkEnd w:id="0"/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  <w:tr w:rsidR="00D57770" w:rsidRPr="00EC2F80" w:rsidTr="004E1853">
        <w:trPr>
          <w:trHeight w:val="105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Площадка нефтебазы Якутской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филиала «Якутская нефтебаза»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  <w:tr w:rsidR="00D57770" w:rsidRPr="00EC2F80" w:rsidTr="004E1853">
        <w:trPr>
          <w:trHeight w:val="251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Площадка 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Олекминской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филиала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Олекминская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  <w:tr w:rsidR="00D57770" w:rsidRPr="00EC2F80" w:rsidTr="004E1853">
        <w:trPr>
          <w:trHeight w:val="452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Площадка нефтебазы Нижне-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Бестяхской</w:t>
            </w:r>
            <w:proofErr w:type="spellEnd"/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филиала «Нижне-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Бестяхская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  <w:tr w:rsidR="00D57770" w:rsidRPr="00EC2F80" w:rsidTr="004E1853">
        <w:trPr>
          <w:trHeight w:val="492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Хандыгской</w:t>
            </w:r>
            <w:proofErr w:type="spellEnd"/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Хандыгская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  <w:tr w:rsidR="00D57770" w:rsidRPr="00EC2F80" w:rsidTr="004E1853">
        <w:trPr>
          <w:trHeight w:val="492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Усть-Куйгинской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филиала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Усть-Куйгинская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  <w:tr w:rsidR="00D57770" w:rsidRPr="00262E41" w:rsidTr="004E1853">
        <w:trPr>
          <w:trHeight w:val="492"/>
          <w:jc w:val="center"/>
        </w:trPr>
        <w:tc>
          <w:tcPr>
            <w:tcW w:w="589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375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Площадка нефтебазы 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Нижнеколымской</w:t>
            </w:r>
            <w:proofErr w:type="spellEnd"/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филиала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Нижнеколымская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 xml:space="preserve"> нефтебаза»</w:t>
            </w:r>
          </w:p>
        </w:tc>
        <w:tc>
          <w:tcPr>
            <w:tcW w:w="5103" w:type="dxa"/>
          </w:tcPr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 xml:space="preserve">Объектовая тренировка с НАСФ 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АО «</w:t>
            </w:r>
            <w:proofErr w:type="spellStart"/>
            <w:r w:rsidRPr="00EC2F80">
              <w:rPr>
                <w:sz w:val="20"/>
                <w:szCs w:val="20"/>
                <w:lang w:eastAsia="ar-SA"/>
              </w:rPr>
              <w:t>Саханефтегазсбыт</w:t>
            </w:r>
            <w:proofErr w:type="spellEnd"/>
            <w:r w:rsidRPr="00EC2F80">
              <w:rPr>
                <w:sz w:val="20"/>
                <w:szCs w:val="20"/>
                <w:lang w:eastAsia="ar-SA"/>
              </w:rPr>
              <w:t>»</w:t>
            </w:r>
          </w:p>
          <w:p w:rsidR="00D57770" w:rsidRPr="00EC2F80" w:rsidRDefault="00D57770" w:rsidP="004E1853">
            <w:pPr>
              <w:spacing w:line="240" w:lineRule="auto"/>
              <w:ind w:left="284"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Тема: «Ликвидация разливов нефти и нефтепродуктов на объекте»</w:t>
            </w:r>
          </w:p>
        </w:tc>
        <w:tc>
          <w:tcPr>
            <w:tcW w:w="1560" w:type="dxa"/>
          </w:tcPr>
          <w:p w:rsidR="00D57770" w:rsidRPr="00EC2F80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2025-2028 гг.</w:t>
            </w:r>
          </w:p>
          <w:p w:rsidR="00D57770" w:rsidRPr="00262E41" w:rsidRDefault="00D57770" w:rsidP="004E1853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ar-SA"/>
              </w:rPr>
            </w:pPr>
            <w:r w:rsidRPr="00EC2F80">
              <w:rPr>
                <w:sz w:val="20"/>
                <w:szCs w:val="20"/>
                <w:lang w:eastAsia="ar-SA"/>
              </w:rPr>
              <w:t>Ежегодно по плану проведения тренировок, но не менее 1 раза в год</w:t>
            </w:r>
          </w:p>
        </w:tc>
      </w:tr>
    </w:tbl>
    <w:p w:rsidR="00D57770" w:rsidRDefault="00D57770" w:rsidP="00D57770">
      <w:pPr>
        <w:pStyle w:val="a3"/>
        <w:tabs>
          <w:tab w:val="clear" w:pos="360"/>
        </w:tabs>
        <w:spacing w:line="240" w:lineRule="auto"/>
        <w:rPr>
          <w:b/>
          <w:bCs/>
          <w:kern w:val="28"/>
          <w:sz w:val="24"/>
          <w:szCs w:val="24"/>
        </w:rPr>
      </w:pPr>
    </w:p>
    <w:p w:rsidR="00D57770" w:rsidRDefault="00D57770" w:rsidP="00D57770">
      <w:pPr>
        <w:pStyle w:val="a3"/>
        <w:tabs>
          <w:tab w:val="clear" w:pos="360"/>
        </w:tabs>
        <w:spacing w:line="240" w:lineRule="auto"/>
        <w:rPr>
          <w:b/>
          <w:bCs/>
          <w:kern w:val="28"/>
          <w:sz w:val="24"/>
          <w:szCs w:val="24"/>
        </w:rPr>
      </w:pPr>
    </w:p>
    <w:p w:rsidR="00115B42" w:rsidRDefault="00115B42"/>
    <w:sectPr w:rsidR="00115B42" w:rsidSect="00D5777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0"/>
    <w:rsid w:val="00115B42"/>
    <w:rsid w:val="00D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EE0F"/>
  <w15:chartTrackingRefBased/>
  <w15:docId w15:val="{FED5F5BC-0885-478A-8E74-3319D89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7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link w:val="1"/>
    <w:rsid w:val="00D57770"/>
    <w:pPr>
      <w:tabs>
        <w:tab w:val="num" w:pos="360"/>
      </w:tabs>
      <w:ind w:left="360" w:hanging="360"/>
    </w:pPr>
  </w:style>
  <w:style w:type="character" w:customStyle="1" w:styleId="1">
    <w:name w:val="Пункт Знак1"/>
    <w:basedOn w:val="a0"/>
    <w:link w:val="a3"/>
    <w:locked/>
    <w:rsid w:val="00D577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 Михаил Дмитриевич</dc:creator>
  <cp:keywords/>
  <dc:description/>
  <cp:lastModifiedBy>Кучеров Михаил Дмитриевич</cp:lastModifiedBy>
  <cp:revision>1</cp:revision>
  <dcterms:created xsi:type="dcterms:W3CDTF">2025-02-07T06:02:00Z</dcterms:created>
  <dcterms:modified xsi:type="dcterms:W3CDTF">2025-02-07T06:03:00Z</dcterms:modified>
</cp:coreProperties>
</file>